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Roboto" w:hAnsi="Roboto"/>
          <w:b/>
          <w:b/>
          <w:color w:val="000000"/>
          <w:sz w:val="21"/>
          <w:szCs w:val="21"/>
        </w:rPr>
      </w:pPr>
      <w:r>
        <w:rPr>
          <w:rFonts w:ascii="Roboto" w:hAnsi="Roboto"/>
          <w:b/>
          <w:color w:val="000000"/>
          <w:sz w:val="21"/>
          <w:szCs w:val="21"/>
        </w:rPr>
        <w:t>Соглашение об обработке персональных данных</w:t>
      </w:r>
    </w:p>
    <w:p>
      <w:pPr>
        <w:pStyle w:val="Normal"/>
        <w:jc w:val="both"/>
        <w:rPr>
          <w:rFonts w:ascii="Roboto" w:hAnsi="Roboto"/>
          <w:color w:val="000000" w:themeColor="text1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br/>
      </w:r>
      <w:r>
        <w:rPr>
          <w:rFonts w:ascii="Roboto" w:hAnsi="Roboto"/>
          <w:color w:val="000000" w:themeColor="text1"/>
          <w:sz w:val="21"/>
          <w:szCs w:val="21"/>
        </w:rPr>
        <w:t xml:space="preserve">Соглашение об обработке персональных данных (далее по тексту — Соглашение) является публичной офертой. Термины, применяемые в настоящем Соглашении: Сайт — это совокупность текстов, графических элементов, дизайна, изображений, программного кода, фото- и видеоматериалов и иных результатов интеллектуальной деятельности Администрации Сайта, содержащихся в сети Интернет под доменным именем </w:t>
      </w:r>
      <w:r>
        <w:rPr>
          <w:rFonts w:ascii="Roboto" w:hAnsi="Roboto"/>
          <w:b/>
          <w:color w:val="C00000"/>
          <w:sz w:val="21"/>
          <w:szCs w:val="21"/>
          <w:lang w:val="en-US"/>
        </w:rPr>
        <w:t>videobomb</w:t>
      </w:r>
      <w:r>
        <w:rPr>
          <w:rFonts w:ascii="Roboto" w:hAnsi="Roboto"/>
          <w:b/>
          <w:color w:val="C00000"/>
          <w:sz w:val="21"/>
          <w:szCs w:val="21"/>
        </w:rPr>
        <w:t>.</w:t>
      </w:r>
      <w:r>
        <w:rPr>
          <w:rFonts w:ascii="Roboto" w:hAnsi="Roboto"/>
          <w:b/>
          <w:color w:val="C00000"/>
          <w:sz w:val="21"/>
          <w:szCs w:val="21"/>
          <w:lang w:val="en-US"/>
        </w:rPr>
        <w:t>ru</w:t>
      </w:r>
    </w:p>
    <w:p>
      <w:pPr>
        <w:pStyle w:val="Normal"/>
        <w:jc w:val="both"/>
        <w:rPr>
          <w:rFonts w:ascii="Roboto" w:hAnsi="Roboto"/>
          <w:color w:val="000000" w:themeColor="text1"/>
          <w:sz w:val="21"/>
          <w:szCs w:val="21"/>
        </w:rPr>
      </w:pPr>
      <w:r>
        <w:rPr>
          <w:rFonts w:ascii="Roboto" w:hAnsi="Roboto"/>
          <w:color w:val="000000" w:themeColor="text1"/>
          <w:sz w:val="21"/>
          <w:szCs w:val="21"/>
        </w:rPr>
        <w:t>Администрация Сайта — это общества и лица, обладающие правами администрирования Сайта. Пользователь — это любое лицо, осуществившее вход на Сайт, заполнившее поля онлайн-форм на Сайте и принявшее условия настоящего Соглашения. Персональные данные — данные, указанные Пользователем в онлайн-формах Сайта (имя, адрес электронной почты, номер телефона).</w:t>
      </w:r>
    </w:p>
    <w:p>
      <w:pPr>
        <w:pStyle w:val="Normal"/>
        <w:jc w:val="both"/>
        <w:rPr>
          <w:rFonts w:ascii="Roboto" w:hAnsi="Roboto"/>
          <w:color w:val="000000" w:themeColor="text1"/>
          <w:sz w:val="21"/>
          <w:szCs w:val="21"/>
        </w:rPr>
      </w:pPr>
      <w:r>
        <w:rPr>
          <w:rFonts w:ascii="Roboto" w:hAnsi="Roboto"/>
          <w:color w:val="000000" w:themeColor="text1"/>
          <w:sz w:val="21"/>
          <w:szCs w:val="21"/>
        </w:rPr>
        <w:t xml:space="preserve">Обработка персональных данных — перечень действий с персональными данными Пользователя, заполнившего поля онлайн-форм: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 доступа), обезличивание, блокирование, удаление, уничтожение персональных данных Пользователя, отправившего запрос, передача по требованию суда, в том числе, третьим лицам, с соблюдением мер, обеспечивающих защиту персональных данных от несанкционированного доступа. </w:t>
        <w:br/>
        <w:br/>
        <w:t>1. Присоединяясь к настоящему Соглашению и оставляя свои данные на Сайте </w:t>
      </w:r>
      <w:r>
        <w:rPr>
          <w:rFonts w:ascii="Roboto" w:hAnsi="Roboto"/>
          <w:b/>
          <w:color w:val="C00000"/>
          <w:sz w:val="21"/>
          <w:szCs w:val="21"/>
          <w:lang w:val="en-US"/>
        </w:rPr>
        <w:t>videobomb</w:t>
      </w:r>
      <w:r>
        <w:rPr>
          <w:rFonts w:ascii="Roboto" w:hAnsi="Roboto"/>
          <w:b/>
          <w:color w:val="C00000"/>
          <w:sz w:val="21"/>
          <w:szCs w:val="21"/>
        </w:rPr>
        <w:t>.</w:t>
      </w:r>
      <w:r>
        <w:rPr>
          <w:rFonts w:ascii="Roboto" w:hAnsi="Roboto"/>
          <w:b/>
          <w:color w:val="C00000"/>
          <w:sz w:val="21"/>
          <w:szCs w:val="21"/>
          <w:lang w:val="en-US"/>
        </w:rPr>
        <w:t>ru</w:t>
      </w:r>
      <w:r>
        <w:rPr>
          <w:rFonts w:ascii="Roboto" w:hAnsi="Roboto"/>
          <w:color w:val="000000" w:themeColor="text1"/>
          <w:sz w:val="21"/>
          <w:szCs w:val="21"/>
        </w:rPr>
        <w:t xml:space="preserve">, (далее — Сайт), принадлежащем </w:t>
      </w:r>
      <w:r>
        <w:rPr>
          <w:rFonts w:ascii="Roboto" w:hAnsi="Roboto"/>
          <w:b/>
          <w:color w:val="C00000"/>
          <w:sz w:val="21"/>
          <w:szCs w:val="21"/>
        </w:rPr>
        <w:t>Олегу Ноговицыну</w:t>
      </w:r>
      <w:r>
        <w:rPr>
          <w:rFonts w:ascii="Roboto" w:hAnsi="Roboto"/>
          <w:color w:val="000000" w:themeColor="text1"/>
          <w:sz w:val="21"/>
          <w:szCs w:val="21"/>
        </w:rPr>
        <w:t xml:space="preserve"> (далее — Администрация Сайта), путем заполнения полей форм онлайн-заявок, Пользователь: — подтверждает, что все указанные им данные принадлежат лично ему, — подтверждает и признает, что им внимательно в полном объеме прочитано данное Соглашение и условия обработки Администрацией Сайта его персональных данных, указываемых им в полях онлайн-заявок, текст соглашения и условия обработки персональных данных ему понятны; — дает согласие на обработку Администрацией Сайта предоставляемых в составе информации персональных данных в целях заключения между ним и Администрацией Сайта настоящего Соглашения, а также его последующего исполнения; — выражает согласие с условиями обработки персональных данных без оговорок и ограничений, а именно с совершением Администрацией Сайта действий, предусмотренных п. 3 ч. 1 ст. 3 Федерального закона от 27.07.2006 N 152-ФЗ «О персональных данных», и подтверждает, что, давая такое согласие, он действует свободно, по своей волей и в своих интересах. </w:t>
      </w:r>
    </w:p>
    <w:p>
      <w:pPr>
        <w:pStyle w:val="Normal"/>
        <w:jc w:val="both"/>
        <w:rPr>
          <w:rFonts w:ascii="Roboto" w:hAnsi="Roboto"/>
          <w:color w:val="000000" w:themeColor="text1"/>
          <w:sz w:val="21"/>
          <w:szCs w:val="21"/>
        </w:rPr>
      </w:pPr>
      <w:r>
        <w:rPr>
          <w:rFonts w:ascii="Roboto" w:hAnsi="Roboto"/>
          <w:color w:val="000000" w:themeColor="text1"/>
          <w:sz w:val="21"/>
          <w:szCs w:val="21"/>
        </w:rPr>
        <w:t xml:space="preserve">2. Администрация Сайта использует персональные данные Пользователя для: — обработки персональных данных, которые необходимы для предоставления и оказания услуг Пользователю; — создания, анализа и мониторинга клиентской базы; — информирования Пользователя о конкурсах и рекламных акциях; — рассылки новостей Сайта Пользователю; — информирования Пользователя о новых продуктах и услугах; — информирования об акциях и специальных предложениях; — уведомления Пользователя о различных событиях. </w:t>
      </w:r>
    </w:p>
    <w:p>
      <w:pPr>
        <w:pStyle w:val="Normal"/>
        <w:jc w:val="both"/>
        <w:rPr>
          <w:rFonts w:ascii="Roboto" w:hAnsi="Roboto"/>
          <w:color w:val="000000" w:themeColor="text1"/>
          <w:sz w:val="21"/>
          <w:szCs w:val="21"/>
        </w:rPr>
      </w:pPr>
      <w:r>
        <w:rPr>
          <w:rFonts w:ascii="Roboto" w:hAnsi="Roboto"/>
          <w:color w:val="000000" w:themeColor="text1"/>
          <w:sz w:val="21"/>
          <w:szCs w:val="21"/>
        </w:rPr>
        <w:t xml:space="preserve">3. Администрация Сайта вправе обрабатывать персональные данные посредством внесения их в электронные базы данных, включения в списки (реестры) и внутренние отчетные формы. Обработка персональных данных может быть, как автоматизированная, так и без использования средств автоматизации. </w:t>
      </w:r>
    </w:p>
    <w:p>
      <w:pPr>
        <w:pStyle w:val="Normal"/>
        <w:jc w:val="both"/>
        <w:rPr>
          <w:rFonts w:ascii="Roboto" w:hAnsi="Roboto"/>
          <w:color w:val="000000" w:themeColor="text1"/>
          <w:sz w:val="21"/>
          <w:szCs w:val="21"/>
        </w:rPr>
      </w:pPr>
      <w:r>
        <w:rPr>
          <w:rFonts w:ascii="Roboto" w:hAnsi="Roboto"/>
          <w:color w:val="000000" w:themeColor="text1"/>
          <w:sz w:val="21"/>
          <w:szCs w:val="21"/>
        </w:rPr>
        <w:t xml:space="preserve">4. Принимая условия настоящего Соглашения, Пользователь также соглашается с получением информационной и(или) рекламной рассылки по телефону (в формате смс-сообщений) и/или по электронной почте от Администрации Сайта. </w:t>
        <w:br/>
      </w:r>
      <w:bookmarkStart w:id="0" w:name="_GoBack"/>
      <w:bookmarkEnd w:id="0"/>
      <w:r>
        <w:rPr>
          <w:rFonts w:ascii="Roboto" w:hAnsi="Roboto"/>
          <w:color w:val="000000" w:themeColor="text1"/>
          <w:sz w:val="21"/>
          <w:szCs w:val="21"/>
        </w:rPr>
        <w:br/>
        <w:t>5. Соглашение действует бессрочно с момента предоставления Пользователем своих данных и может быть отозвано Пользователем в любой момент путем направления Пользователем соответствующего распоряжения или заявления в простой письменной форме на адрес электронной почты </w:t>
      </w:r>
      <w:r>
        <w:rPr>
          <w:rFonts w:ascii="Roboto" w:hAnsi="Roboto"/>
          <w:b/>
          <w:color w:val="C00000"/>
          <w:sz w:val="21"/>
          <w:szCs w:val="21"/>
          <w:lang w:val="en-US"/>
        </w:rPr>
        <w:t>oleg</w:t>
      </w:r>
      <w:r>
        <w:rPr>
          <w:rFonts w:ascii="Roboto" w:hAnsi="Roboto"/>
          <w:b/>
          <w:color w:val="C00000"/>
          <w:sz w:val="21"/>
          <w:szCs w:val="21"/>
        </w:rPr>
        <w:t>@</w:t>
      </w:r>
      <w:r>
        <w:rPr>
          <w:rFonts w:ascii="Roboto" w:hAnsi="Roboto"/>
          <w:b/>
          <w:color w:val="C00000"/>
          <w:sz w:val="21"/>
          <w:szCs w:val="21"/>
          <w:lang w:val="en-US"/>
        </w:rPr>
        <w:t>videobomb</w:t>
      </w:r>
      <w:r>
        <w:rPr>
          <w:rFonts w:ascii="Roboto" w:hAnsi="Roboto"/>
          <w:b/>
          <w:color w:val="C00000"/>
          <w:sz w:val="21"/>
          <w:szCs w:val="21"/>
        </w:rPr>
        <w:t>.</w:t>
      </w:r>
      <w:r>
        <w:rPr>
          <w:rFonts w:ascii="Roboto" w:hAnsi="Roboto"/>
          <w:b/>
          <w:color w:val="C00000"/>
          <w:sz w:val="21"/>
          <w:szCs w:val="21"/>
          <w:lang w:val="en-US"/>
        </w:rPr>
        <w:t>ru</w:t>
      </w:r>
      <w:r>
        <w:rPr>
          <w:rFonts w:ascii="Roboto" w:hAnsi="Roboto"/>
          <w:color w:val="000000" w:themeColor="text1"/>
          <w:sz w:val="21"/>
          <w:szCs w:val="21"/>
        </w:rPr>
        <w:t xml:space="preserve"> </w:t>
        <w:br/>
        <w:br/>
        <w:t xml:space="preserve">6. Администрация Сайта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 </w:t>
      </w:r>
    </w:p>
    <w:p>
      <w:pPr>
        <w:pStyle w:val="Normal"/>
        <w:jc w:val="both"/>
        <w:rPr>
          <w:rFonts w:ascii="Roboto" w:hAnsi="Roboto"/>
          <w:color w:val="000000" w:themeColor="text1"/>
          <w:sz w:val="21"/>
          <w:szCs w:val="21"/>
        </w:rPr>
      </w:pPr>
      <w:r>
        <w:rPr>
          <w:rFonts w:ascii="Roboto" w:hAnsi="Roboto"/>
          <w:color w:val="000000" w:themeColor="text1"/>
          <w:sz w:val="21"/>
          <w:szCs w:val="21"/>
        </w:rPr>
        <w:t xml:space="preserve">7. Действующая редакция Соглашения находится на Сайте на странице по адресу:  </w:t>
      </w:r>
      <w:r>
        <w:rPr>
          <w:rFonts w:ascii="Roboto" w:hAnsi="Roboto"/>
          <w:b/>
          <w:color w:val="C00000"/>
          <w:sz w:val="21"/>
          <w:szCs w:val="21"/>
          <w:lang w:val="en-US"/>
        </w:rPr>
        <w:t>videobomb</w:t>
      </w:r>
      <w:r>
        <w:rPr>
          <w:rFonts w:ascii="Roboto" w:hAnsi="Roboto"/>
          <w:b/>
          <w:color w:val="C00000"/>
          <w:sz w:val="21"/>
          <w:szCs w:val="21"/>
        </w:rPr>
        <w:t>.</w:t>
      </w:r>
      <w:r>
        <w:rPr>
          <w:rFonts w:ascii="Roboto" w:hAnsi="Roboto"/>
          <w:b/>
          <w:color w:val="C00000"/>
          <w:sz w:val="21"/>
          <w:szCs w:val="21"/>
          <w:lang w:val="en-US"/>
        </w:rPr>
        <w:t>ru</w:t>
      </w:r>
      <w:r>
        <w:rPr>
          <w:rFonts w:ascii="Roboto" w:hAnsi="Roboto"/>
          <w:b/>
          <w:color w:val="C00000"/>
          <w:sz w:val="21"/>
          <w:szCs w:val="21"/>
        </w:rPr>
        <w:t>/politika</w:t>
      </w:r>
      <w:r>
        <w:rPr>
          <w:rFonts w:ascii="Roboto" w:hAnsi="Roboto"/>
          <w:color w:val="000000" w:themeColor="text1"/>
          <w:sz w:val="21"/>
          <w:szCs w:val="21"/>
        </w:rPr>
        <w:t xml:space="preserve"> </w:t>
      </w:r>
    </w:p>
    <w:p>
      <w:pPr>
        <w:pStyle w:val="Normal"/>
        <w:jc w:val="both"/>
        <w:rPr>
          <w:rFonts w:ascii="Roboto" w:hAnsi="Roboto"/>
          <w:color w:val="000000" w:themeColor="text1"/>
          <w:sz w:val="21"/>
          <w:szCs w:val="21"/>
        </w:rPr>
      </w:pPr>
      <w:r>
        <w:rPr>
          <w:rFonts w:ascii="Roboto" w:hAnsi="Roboto"/>
          <w:color w:val="000000" w:themeColor="text1"/>
          <w:sz w:val="21"/>
          <w:szCs w:val="21"/>
        </w:rPr>
        <w:t xml:space="preserve">8. К настоящему Соглашению и отношениям между Пользователем и Администрацией Сайта, возникающим в связи с применением Соглашения, подлежит применению право Российской Федерации. </w:t>
      </w:r>
    </w:p>
    <w:p>
      <w:pPr>
        <w:pStyle w:val="Normal"/>
        <w:spacing w:before="0" w:after="160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Дата: 0</w:t>
      </w:r>
      <w:r>
        <w:rPr>
          <w:rFonts w:ascii="Roboto" w:hAnsi="Roboto"/>
          <w:sz w:val="21"/>
          <w:szCs w:val="21"/>
          <w:lang w:val="en-US"/>
        </w:rPr>
        <w:t>1</w:t>
      </w:r>
      <w:r>
        <w:rPr>
          <w:rFonts w:ascii="Roboto" w:hAnsi="Roboto"/>
          <w:sz w:val="21"/>
          <w:szCs w:val="21"/>
        </w:rPr>
        <w:t>.0</w:t>
      </w:r>
      <w:r>
        <w:rPr>
          <w:rFonts w:ascii="Roboto" w:hAnsi="Roboto"/>
          <w:sz w:val="21"/>
          <w:szCs w:val="21"/>
          <w:lang w:val="en-US"/>
        </w:rPr>
        <w:t>6</w:t>
      </w:r>
      <w:r>
        <w:rPr>
          <w:rFonts w:ascii="Roboto" w:hAnsi="Roboto"/>
          <w:sz w:val="21"/>
          <w:szCs w:val="21"/>
        </w:rPr>
        <w:t>.20</w:t>
      </w:r>
      <w:r>
        <w:rPr>
          <w:rFonts w:ascii="Roboto" w:hAnsi="Roboto"/>
          <w:sz w:val="21"/>
          <w:szCs w:val="21"/>
          <w:lang w:val="en-US"/>
        </w:rPr>
        <w:t>22</w:t>
      </w:r>
      <w:r>
        <w:rPr>
          <w:rFonts w:ascii="Roboto" w:hAnsi="Roboto"/>
          <w:sz w:val="21"/>
          <w:szCs w:val="21"/>
        </w:rPr>
        <w:t xml:space="preserve"> г.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bot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566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pyrightspan" w:customStyle="1">
    <w:name w:val="copyright-span"/>
    <w:basedOn w:val="DefaultParagraphFont"/>
    <w:qFormat/>
    <w:rsid w:val="00e472d1"/>
    <w:rPr/>
  </w:style>
  <w:style w:type="character" w:styleId="InternetLink">
    <w:name w:val="Hyperlink"/>
    <w:basedOn w:val="DefaultParagraphFont"/>
    <w:uiPriority w:val="99"/>
    <w:semiHidden/>
    <w:unhideWhenUsed/>
    <w:rsid w:val="00e472d1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LibreOffice/7.3.3.2$Linux_X86_64 LibreOffice_project/30$Build-2</Application>
  <AppVersion>15.0000</AppVersion>
  <Pages>2</Pages>
  <Words>515</Words>
  <Characters>3780</Characters>
  <CharactersWithSpaces>4318</CharactersWithSpaces>
  <Paragraphs>10</Paragraphs>
  <Company>DDon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2018-03-15T07:17:00Z</dcterms:created>
  <dc:creator>Dan</dc:creator>
  <dc:description/>
  <dc:language>en-US</dc:language>
  <cp:lastModifiedBy>Олег</cp:lastModifiedBy>
  <dcterms:modified xsi:type="dcterms:W3CDTF">2022-05-20T11:13:00Z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